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1D5CA1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36F1F8C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0B79BA5C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108D5739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3D3327E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41B99C14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3CA36E6B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预拌砂浆供应商资源库</w:t>
            </w:r>
          </w:p>
        </w:tc>
      </w:tr>
      <w:tr w14:paraId="7CD4275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33C081C9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17F3E50D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0784865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2359B101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5E054D40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5BADC86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06DB2EB5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46B38ED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2C0EFFF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61C3B40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3B3B3EE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999CF7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0346E2C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3F6DD04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7EBE008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3DB56DC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01911CC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799CF3B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47D1025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440B99A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7DD4D1A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20522609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B6D6B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3DDF45F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5B65187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0F48B81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575717B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4849182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2040E77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12E6793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0EB106C5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5EB0261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78D30289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0218B31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0156A8D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5CB9305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09A692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预拌砂浆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66D8AF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预拌砂浆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15</w:t>
            </w:r>
            <w:bookmarkStart w:id="0" w:name="_GoBack"/>
            <w:bookmarkEnd w:id="0"/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万元的，有1个加20分。最多加80分。须提供项目合同，时间以合同签署时间为准。</w:t>
            </w:r>
          </w:p>
          <w:p w14:paraId="13837F9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17DDBE0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2286B168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2A70AE2C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5317912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3228E664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4088AD3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12103F3C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8CFBF81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1320453B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亳州市辖区内（含三县）有纳税记录的，得10分；其中在谯城区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辖区内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7098B7CF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35416FBA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09C4EE1D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3DF12A57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2FA28FC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0E266CE2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1337635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797418E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5B10658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1C84A40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618FBA3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3755246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6820CC8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6638A84F">
      <w:pPr>
        <w:rPr>
          <w:rFonts w:ascii="Times New Roman" w:hAnsi="Times New Roman" w:eastAsia="宋体" w:cs="Times New Roman"/>
        </w:rPr>
      </w:pPr>
    </w:p>
    <w:p w14:paraId="4DCB9E75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7A88DB87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03586298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7D57EC4B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6FBAAB6F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66671415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（4）上表中近5年指2020年1月1日至今；</w:t>
      </w:r>
    </w:p>
    <w:p w14:paraId="0D42A6DD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34C7DBEA">
      <w:pPr>
        <w:pStyle w:val="2"/>
        <w:rPr>
          <w:rFonts w:hint="default"/>
          <w:lang w:val="en-US" w:eastAsia="zh-CN"/>
        </w:rPr>
      </w:pPr>
    </w:p>
    <w:p w14:paraId="39981ACE">
      <w:pPr>
        <w:pStyle w:val="2"/>
        <w:rPr>
          <w:rFonts w:hint="eastAsia"/>
        </w:rPr>
      </w:pPr>
    </w:p>
    <w:p w14:paraId="288F02B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5420BDD"/>
    <w:rsid w:val="06B85F7F"/>
    <w:rsid w:val="07504D56"/>
    <w:rsid w:val="0D5D421F"/>
    <w:rsid w:val="111F2CDF"/>
    <w:rsid w:val="118E5CD2"/>
    <w:rsid w:val="135E4D88"/>
    <w:rsid w:val="13693BB3"/>
    <w:rsid w:val="18390FF9"/>
    <w:rsid w:val="19782AD5"/>
    <w:rsid w:val="1BC7534F"/>
    <w:rsid w:val="25A368BA"/>
    <w:rsid w:val="289343E8"/>
    <w:rsid w:val="2AF613DD"/>
    <w:rsid w:val="2AF631F2"/>
    <w:rsid w:val="2E07645E"/>
    <w:rsid w:val="2FFC2E79"/>
    <w:rsid w:val="342266F8"/>
    <w:rsid w:val="35A86523"/>
    <w:rsid w:val="39136016"/>
    <w:rsid w:val="434A45A2"/>
    <w:rsid w:val="4B0F01EE"/>
    <w:rsid w:val="51A861C0"/>
    <w:rsid w:val="6AD1165F"/>
    <w:rsid w:val="6B235590"/>
    <w:rsid w:val="6B3D163C"/>
    <w:rsid w:val="6B557E6C"/>
    <w:rsid w:val="6BD61783"/>
    <w:rsid w:val="74DD4408"/>
    <w:rsid w:val="795008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659</Words>
  <Characters>673</Characters>
  <Lines>0</Lines>
  <Paragraphs>0</Paragraphs>
  <TotalTime>0</TotalTime>
  <ScaleCrop>false</ScaleCrop>
  <LinksUpToDate>false</LinksUpToDate>
  <CharactersWithSpaces>709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Administrator</cp:lastModifiedBy>
  <dcterms:modified xsi:type="dcterms:W3CDTF">2025-04-01T01:53:55Z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eyJoZGlkIjoiNGM2MDhhZTUwYWQxOTgxNWYxYWQ0ZWE4NmVlMjg2MjcifQ==</vt:lpwstr>
  </property>
</Properties>
</file>