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F59A4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34656C5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C0F28A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63ED99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9633C9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C96E949">
            <w:pPr>
              <w:spacing w:line="240" w:lineRule="exact"/>
              <w:jc w:val="center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CF76FB8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房屋建筑施工总承包（小型工程）供应商资源库</w:t>
            </w:r>
          </w:p>
        </w:tc>
      </w:tr>
      <w:tr w14:paraId="4C66FD7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321A788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719499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7890AB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EA5A62F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DEE5311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BDA608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1871A8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87845C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498ABD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FCC41F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DFB8A9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D6EFE2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69250B6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2FDF7C4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90AA76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BCDE50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7438F34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AD4B07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1D1185A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1482679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0553CAC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615A84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7FE8A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7E11325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25D02FE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73B66A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7C7CA10E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336B9D8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45230BC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BB3B110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693DEDAE">
            <w:pPr>
              <w:pStyle w:val="2"/>
              <w:ind w:left="420" w:leftChars="200" w:firstLine="420" w:firstLineChars="200"/>
            </w:pPr>
          </w:p>
        </w:tc>
      </w:tr>
      <w:tr w14:paraId="1FBC14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602C2D6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738D42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7EFC6F0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8D48B18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37F453BC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提供近5年房屋建筑施工总承包业绩（含资格业绩）：</w:t>
            </w:r>
          </w:p>
          <w:p w14:paraId="7D495C5C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房屋建筑施工总承包业绩单项合同金额不低于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00万元的，有1个加20分。最多得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</w:p>
          <w:p w14:paraId="3D7CBB54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5AC23E17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E7C76E0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50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33AD4A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552BF3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B067386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E147483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D04108E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276670E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A68962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资质证书等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71850D13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公司资质为屋建筑施工总承包三级资质的得10分；公司资质为屋建筑施工总承包二级资质的得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分；公司资质为屋建筑施工总承包一级及以上资质的得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30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45D989C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C6DE60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3BE4CC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D5D0B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541B16F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A23968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E1355DE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B56DE48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68A0D6A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28DDA72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2F2C1198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724D7F1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5C05F8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69758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C412F59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1BD14050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B32C8E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80BE76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3ECA446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E24C08F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674AAA98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556C4FC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1CC0A2E6">
      <w:pPr>
        <w:rPr>
          <w:rFonts w:ascii="Times New Roman" w:hAnsi="Times New Roman" w:eastAsia="宋体" w:cs="Times New Roman"/>
        </w:rPr>
      </w:pPr>
    </w:p>
    <w:p w14:paraId="6502A3F5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44F05D8D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82A72B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80F103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8D6909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6A64FE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2A464118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7194B7E">
      <w:pPr>
        <w:pStyle w:val="2"/>
        <w:rPr>
          <w:rFonts w:hint="default"/>
          <w:lang w:val="en-US" w:eastAsia="zh-CN"/>
        </w:rPr>
      </w:pPr>
    </w:p>
    <w:p w14:paraId="31BBF96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2F82C3B">
      <w:pPr>
        <w:pStyle w:val="2"/>
        <w:rPr>
          <w:rFonts w:hint="default"/>
          <w:lang w:val="en-US" w:eastAsia="zh-CN"/>
        </w:rPr>
      </w:pPr>
    </w:p>
    <w:p w14:paraId="0B35A16A">
      <w:pPr>
        <w:pStyle w:val="2"/>
        <w:ind w:left="0" w:leftChars="0" w:firstLine="0" w:firstLineChars="0"/>
        <w:rPr>
          <w:rFonts w:ascii="宋体" w:hAnsi="宋体" w:eastAsia="宋体" w:cs="Times New Roman"/>
          <w:b/>
          <w:bCs/>
          <w:sz w:val="24"/>
        </w:rPr>
      </w:pPr>
    </w:p>
    <w:p w14:paraId="7BFE268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B0419D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4D8F90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3CC7BE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240DAF9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77410A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4AA327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E4EBAD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8C0C5FB">
      <w:pPr>
        <w:pStyle w:val="2"/>
        <w:ind w:left="0" w:leftChars="0" w:firstLine="482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41E6C56-3DEC-4865-BBFB-8757473292AB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32CEAA1-587C-4D40-A9BF-6BEAED9ED02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62530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DF577D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DF577D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5FC3E63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124365"/>
    <w:rsid w:val="1A7D6433"/>
    <w:rsid w:val="1B5A53BC"/>
    <w:rsid w:val="1B66508A"/>
    <w:rsid w:val="1B70791A"/>
    <w:rsid w:val="1BA92BF1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0A0B"/>
    <w:rsid w:val="32744DC0"/>
    <w:rsid w:val="327936E6"/>
    <w:rsid w:val="331854C1"/>
    <w:rsid w:val="33521928"/>
    <w:rsid w:val="33542B3B"/>
    <w:rsid w:val="33A5391C"/>
    <w:rsid w:val="345B5541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795BF3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3EDE6D9C"/>
    <w:rsid w:val="3F210E31"/>
    <w:rsid w:val="40611E66"/>
    <w:rsid w:val="41A25183"/>
    <w:rsid w:val="41F670B8"/>
    <w:rsid w:val="42405E81"/>
    <w:rsid w:val="428578B8"/>
    <w:rsid w:val="42A81E1C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5F647CBB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69255D9"/>
    <w:rsid w:val="67352783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815D69"/>
    <w:rsid w:val="74ED2456"/>
    <w:rsid w:val="76E11CF0"/>
    <w:rsid w:val="771B16B3"/>
    <w:rsid w:val="77A153AF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731</Words>
  <Characters>750</Characters>
  <Lines>2</Lines>
  <Paragraphs>3</Paragraphs>
  <TotalTime>8</TotalTime>
  <ScaleCrop>false</ScaleCrop>
  <LinksUpToDate>false</LinksUpToDate>
  <CharactersWithSpaces>786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2024-07-26T07:19:00Z</cp:lastPrinted>
  <dcterms:modified xsi:type="dcterms:W3CDTF">2024-12-27T03:22:42Z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