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>温馨提醒</w:t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color w:val="FF0000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firstLine="883" w:firstLineChars="200"/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>尊敬的供应商，请您在制作资源库申请文件时，严格按照招募文件格式及相关要求编制并上传，提交资源库申请文件前，请仔细核对、认真检查、积极响应招募文件要求，避免在审核时因未响应招募文件要求，导致审核不通过。</w:t>
      </w:r>
    </w:p>
    <w:p>
      <w:pPr>
        <w:numPr>
          <w:ilvl w:val="0"/>
          <w:numId w:val="0"/>
        </w:num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以下是操作手册正文：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点击供应商资源库招募公告最下面的“我要报名”按钮。</w:t>
      </w:r>
    </w:p>
    <w:p>
      <w:pPr>
        <w:numPr>
          <w:ilvl w:val="0"/>
          <w:numId w:val="0"/>
        </w:num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3040" cy="1650365"/>
            <wp:effectExtent l="0" t="0" r="10160" b="6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未注册过的供应商</w:t>
      </w:r>
      <w:r>
        <w:rPr>
          <w:rFonts w:hint="eastAsia"/>
          <w:sz w:val="28"/>
          <w:szCs w:val="28"/>
          <w:lang w:val="en-US" w:eastAsia="zh-CN"/>
        </w:rPr>
        <w:t>依次点击“密码登录”和“免费注册”按钮，</w:t>
      </w:r>
      <w:r>
        <w:rPr>
          <w:rFonts w:hint="eastAsia"/>
          <w:b/>
          <w:bCs/>
          <w:sz w:val="28"/>
          <w:szCs w:val="28"/>
          <w:lang w:val="en-US" w:eastAsia="zh-CN"/>
        </w:rPr>
        <w:t>按照登录页右侧的“供应商注册手册”自行注册，注册完成后，再进行第三步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（已注册的供应商，跳过此步骤）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4310" cy="2917190"/>
            <wp:effectExtent l="0" t="0" r="2540" b="165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051300" cy="2239010"/>
            <wp:effectExtent l="0" t="0" r="0" b="889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8"/>
          <w:szCs w:val="28"/>
        </w:rPr>
      </w:pP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已注册且状态是审核通过的供应商</w:t>
      </w:r>
      <w:r>
        <w:rPr>
          <w:rFonts w:hint="eastAsia"/>
          <w:b/>
          <w:bCs/>
          <w:sz w:val="28"/>
          <w:szCs w:val="28"/>
          <w:lang w:val="en-US" w:eastAsia="zh-CN"/>
        </w:rPr>
        <w:t>（未注册的请返回第二节）</w:t>
      </w:r>
      <w:r>
        <w:rPr>
          <w:rFonts w:hint="eastAsia"/>
          <w:sz w:val="28"/>
          <w:szCs w:val="28"/>
          <w:lang w:val="en-US" w:eastAsia="zh-CN"/>
        </w:rPr>
        <w:t>依次点击“密码登录”和“用户登录”输入自己的账号密码即可登录。</w:t>
      </w:r>
    </w:p>
    <w:p>
      <w:pPr>
        <w:numPr>
          <w:ilvl w:val="0"/>
          <w:numId w:val="0"/>
        </w:numPr>
        <w:jc w:val="center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4131945" cy="2285365"/>
            <wp:effectExtent l="0" t="0" r="8255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185285" cy="2477770"/>
            <wp:effectExtent l="0" t="0" r="5715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进入投标人端系统，在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右上角</w:t>
      </w:r>
      <w:r>
        <w:rPr>
          <w:rFonts w:hint="eastAsia"/>
          <w:sz w:val="28"/>
          <w:szCs w:val="28"/>
          <w:lang w:val="en-US" w:eastAsia="zh-CN"/>
        </w:rPr>
        <w:t>找到“</w:t>
      </w:r>
      <w:r>
        <w:rPr>
          <w:rFonts w:hint="eastAsia"/>
          <w:b/>
          <w:bCs/>
          <w:sz w:val="28"/>
          <w:szCs w:val="28"/>
          <w:lang w:val="en-US" w:eastAsia="zh-CN"/>
        </w:rPr>
        <w:t>单位信息</w:t>
      </w:r>
      <w:r>
        <w:rPr>
          <w:rFonts w:hint="eastAsia"/>
          <w:sz w:val="28"/>
          <w:szCs w:val="28"/>
          <w:lang w:val="en-US" w:eastAsia="zh-CN"/>
        </w:rPr>
        <w:t>”菜单（如下图）：</w:t>
      </w:r>
    </w:p>
    <w:p>
      <w:pPr>
        <w:numPr>
          <w:ilvl w:val="0"/>
          <w:numId w:val="0"/>
        </w:num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3675" cy="802640"/>
            <wp:effectExtent l="0" t="0" r="952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sz w:val="28"/>
          <w:szCs w:val="28"/>
        </w:rPr>
      </w:pP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进入后，点击</w:t>
      </w:r>
      <w:r>
        <w:rPr>
          <w:rFonts w:hint="eastAsia"/>
          <w:b/>
          <w:bCs/>
          <w:sz w:val="28"/>
          <w:szCs w:val="28"/>
          <w:lang w:val="en-US" w:eastAsia="zh-CN"/>
        </w:rPr>
        <w:t>左侧“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申请入库</w:t>
      </w:r>
      <w:r>
        <w:rPr>
          <w:rFonts w:hint="eastAsia"/>
          <w:b/>
          <w:bCs/>
          <w:sz w:val="28"/>
          <w:szCs w:val="28"/>
          <w:lang w:val="en-US" w:eastAsia="zh-CN"/>
        </w:rPr>
        <w:t>”</w:t>
      </w:r>
      <w:r>
        <w:rPr>
          <w:rFonts w:hint="eastAsia"/>
          <w:sz w:val="28"/>
          <w:szCs w:val="28"/>
          <w:lang w:val="en-US" w:eastAsia="zh-CN"/>
        </w:rPr>
        <w:t>菜单：</w:t>
      </w:r>
    </w:p>
    <w:p>
      <w:pPr>
        <w:numPr>
          <w:ilvl w:val="0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690" cy="1895475"/>
            <wp:effectExtent l="0" t="0" r="3810" b="952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注意：请详细阅读页面上的红色字体部分，避免操作过程产生疑问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jc w:val="both"/>
        <w:rPr>
          <w:sz w:val="28"/>
          <w:szCs w:val="28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新增</w:t>
      </w:r>
      <w:r>
        <w:rPr>
          <w:rFonts w:hint="eastAsia"/>
          <w:color w:val="0000FF"/>
          <w:sz w:val="28"/>
          <w:szCs w:val="28"/>
          <w:lang w:val="en-US" w:eastAsia="zh-CN"/>
        </w:rPr>
        <w:t>报名</w:t>
      </w:r>
      <w:r>
        <w:rPr>
          <w:rFonts w:hint="eastAsia"/>
          <w:sz w:val="28"/>
          <w:szCs w:val="28"/>
          <w:lang w:val="en-US" w:eastAsia="zh-CN"/>
        </w:rPr>
        <w:t>和</w:t>
      </w:r>
      <w:r>
        <w:rPr>
          <w:rFonts w:hint="eastAsia"/>
          <w:color w:val="0000FF"/>
          <w:sz w:val="28"/>
          <w:szCs w:val="28"/>
          <w:lang w:val="en-US" w:eastAsia="zh-CN"/>
        </w:rPr>
        <w:t>提交资源库申请文件</w:t>
      </w:r>
    </w:p>
    <w:p>
      <w:pPr>
        <w:numPr>
          <w:ilvl w:val="0"/>
          <w:numId w:val="2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点击左上角“</w:t>
      </w:r>
      <w:r>
        <w:rPr>
          <w:rFonts w:hint="eastAsia"/>
          <w:color w:val="0000FF"/>
          <w:sz w:val="28"/>
          <w:szCs w:val="28"/>
          <w:lang w:val="en-US" w:eastAsia="zh-CN"/>
        </w:rPr>
        <w:t>新增入库申请</w:t>
      </w:r>
      <w:r>
        <w:rPr>
          <w:rFonts w:hint="eastAsia"/>
          <w:sz w:val="28"/>
          <w:szCs w:val="28"/>
          <w:lang w:val="en-US" w:eastAsia="zh-CN"/>
        </w:rPr>
        <w:t>”按钮，进入到入库信息填写页面；</w:t>
      </w:r>
    </w:p>
    <w:p>
      <w:pPr>
        <w:numPr>
          <w:ilvl w:val="0"/>
          <w:numId w:val="2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填写必填字段：基本信息、入库专业选择、相应的</w:t>
      </w:r>
      <w:r>
        <w:rPr>
          <w:rFonts w:hint="eastAsia"/>
          <w:color w:val="0000FF"/>
          <w:sz w:val="28"/>
          <w:szCs w:val="28"/>
          <w:lang w:val="en-US" w:eastAsia="zh-CN"/>
        </w:rPr>
        <w:t>资源库申请文件</w:t>
      </w:r>
      <w:r>
        <w:rPr>
          <w:rFonts w:hint="eastAsia"/>
          <w:sz w:val="28"/>
          <w:szCs w:val="28"/>
          <w:lang w:val="en-US" w:eastAsia="zh-CN"/>
        </w:rPr>
        <w:t>（</w:t>
      </w:r>
      <w:r>
        <w:rPr>
          <w:rFonts w:hint="eastAsia"/>
          <w:color w:val="0000FF"/>
          <w:sz w:val="28"/>
          <w:szCs w:val="28"/>
          <w:lang w:val="en-US" w:eastAsia="zh-CN"/>
        </w:rPr>
        <w:t>资源库申请文件</w:t>
      </w:r>
      <w:r>
        <w:rPr>
          <w:rFonts w:hint="eastAsia"/>
          <w:sz w:val="28"/>
          <w:szCs w:val="28"/>
          <w:lang w:val="en-US" w:eastAsia="zh-CN"/>
        </w:rPr>
        <w:t>需要上传</w:t>
      </w:r>
      <w:bookmarkStart w:id="0" w:name="_GoBack"/>
      <w:bookmarkEnd w:id="0"/>
      <w:r>
        <w:rPr>
          <w:rFonts w:hint="eastAsia"/>
          <w:color w:val="0000FF"/>
          <w:sz w:val="28"/>
          <w:szCs w:val="28"/>
          <w:lang w:val="en-US" w:eastAsia="zh-CN"/>
        </w:rPr>
        <w:t>pdf格式</w:t>
      </w:r>
      <w:r>
        <w:rPr>
          <w:rFonts w:hint="eastAsia"/>
          <w:sz w:val="28"/>
          <w:szCs w:val="28"/>
          <w:lang w:val="en-US" w:eastAsia="zh-CN"/>
        </w:rPr>
        <w:t>）；（非必填材料根据公司自身情况酌情填写）</w:t>
      </w:r>
    </w:p>
    <w:p>
      <w:pPr>
        <w:numPr>
          <w:ilvl w:val="0"/>
          <w:numId w:val="2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填写完成无问题后，点击右上角“</w:t>
      </w:r>
      <w:r>
        <w:rPr>
          <w:rFonts w:hint="eastAsia"/>
          <w:color w:val="0000FF"/>
          <w:sz w:val="28"/>
          <w:szCs w:val="28"/>
          <w:lang w:val="en-US" w:eastAsia="zh-CN"/>
        </w:rPr>
        <w:t>提交申请</w:t>
      </w:r>
      <w:r>
        <w:rPr>
          <w:rFonts w:hint="eastAsia"/>
          <w:sz w:val="28"/>
          <w:szCs w:val="28"/>
          <w:lang w:val="en-US" w:eastAsia="zh-CN"/>
        </w:rPr>
        <w:t>”按钮。</w:t>
      </w:r>
    </w:p>
    <w:p>
      <w:pPr>
        <w:numPr>
          <w:ilvl w:val="0"/>
          <w:numId w:val="0"/>
        </w:numPr>
        <w:ind w:left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883785" cy="2440305"/>
            <wp:effectExtent l="0" t="0" r="5715" b="1079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sz w:val="28"/>
          <w:szCs w:val="28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取消入库申请</w:t>
      </w:r>
    </w:p>
    <w:p>
      <w:pPr>
        <w:numPr>
          <w:ilvl w:val="0"/>
          <w:numId w:val="3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考虑到可能出现取消某一专业库的业务情况，所以提供此功能。</w:t>
      </w:r>
    </w:p>
    <w:p>
      <w:pPr>
        <w:numPr>
          <w:ilvl w:val="0"/>
          <w:numId w:val="3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点击取消入库，进入后，填写相关必填字段、选择需要取消的已入库专业、上传相关材料后提交即可；</w:t>
      </w:r>
    </w:p>
    <w:p>
      <w:pPr>
        <w:numPr>
          <w:ilvl w:val="0"/>
          <w:numId w:val="3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审核通过后，将从选择的专业库中退出。</w:t>
      </w:r>
    </w:p>
    <w:p>
      <w:pPr>
        <w:numPr>
          <w:ilvl w:val="0"/>
          <w:numId w:val="0"/>
        </w:numPr>
        <w:jc w:val="center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902835" cy="1443355"/>
            <wp:effectExtent l="0" t="0" r="12065" b="444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283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撤回申请</w:t>
      </w:r>
    </w:p>
    <w:p>
      <w:pPr>
        <w:numPr>
          <w:ilvl w:val="0"/>
          <w:numId w:val="4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系统支持对“待审核”状态的数据进行撤回，撤回后以“编辑中”的状态存在于列表中；</w:t>
      </w:r>
    </w:p>
    <w:p>
      <w:pPr>
        <w:numPr>
          <w:ilvl w:val="0"/>
          <w:numId w:val="4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撤回后的数据请尽快提交，超出当前提交申请周期后，只能于下一周期再提交；</w:t>
      </w:r>
    </w:p>
    <w:p>
      <w:pPr>
        <w:numPr>
          <w:ilvl w:val="0"/>
          <w:numId w:val="4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操作方法：找到已提交待审核的数据，点击后方操作栏按钮进入，然后点击左上角撤回按钮按提示撤回即可。</w:t>
      </w:r>
    </w:p>
    <w:p>
      <w:pPr>
        <w:numPr>
          <w:ilvl w:val="0"/>
          <w:numId w:val="0"/>
        </w:num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666615" cy="1003935"/>
            <wp:effectExtent l="0" t="0" r="6985" b="1206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686935" cy="2211070"/>
            <wp:effectExtent l="0" t="0" r="12065" b="1143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sz w:val="28"/>
          <w:szCs w:val="28"/>
        </w:rPr>
      </w:pP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删除功能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支持删除“编辑中”状态数据，其他状态数据不允许删除。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勾选后，点击删除即可清除相关数据。</w:t>
      </w:r>
    </w:p>
    <w:p>
      <w:pPr>
        <w:numPr>
          <w:ilvl w:val="0"/>
          <w:numId w:val="0"/>
        </w:num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900295" cy="1207770"/>
            <wp:effectExtent l="0" t="0" r="1905" b="1143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提交申请文件的截止时间和评审时间：</w:t>
      </w:r>
      <w:r>
        <w:rPr>
          <w:rFonts w:hint="eastAsia"/>
          <w:color w:val="0000FF"/>
          <w:sz w:val="28"/>
          <w:szCs w:val="28"/>
          <w:lang w:val="en-US" w:eastAsia="zh-CN"/>
        </w:rPr>
        <w:t>每月</w:t>
      </w:r>
      <w:r>
        <w:rPr>
          <w:rFonts w:hint="eastAsia"/>
          <w:color w:val="0000FF"/>
          <w:sz w:val="28"/>
          <w:szCs w:val="28"/>
          <w:lang w:val="en-US" w:eastAsia="zh-CN"/>
        </w:rPr>
        <w:t>1-25日</w:t>
      </w:r>
      <w:r>
        <w:rPr>
          <w:rFonts w:hint="eastAsia"/>
          <w:sz w:val="28"/>
          <w:szCs w:val="28"/>
          <w:lang w:val="en-US" w:eastAsia="zh-CN"/>
        </w:rPr>
        <w:t>为申请文件上传时间，</w:t>
      </w:r>
      <w:r>
        <w:rPr>
          <w:rFonts w:hint="eastAsia"/>
          <w:color w:val="0000FF"/>
          <w:sz w:val="28"/>
          <w:szCs w:val="28"/>
          <w:lang w:val="en-US" w:eastAsia="zh-CN"/>
        </w:rPr>
        <w:t>（</w:t>
      </w:r>
      <w:r>
        <w:rPr>
          <w:rFonts w:hint="eastAsia"/>
          <w:color w:val="0000FF"/>
          <w:sz w:val="28"/>
          <w:szCs w:val="28"/>
          <w:lang w:val="en-US" w:eastAsia="zh-CN"/>
        </w:rPr>
        <w:t>25日之后系统无法上传申请文件）</w:t>
      </w:r>
      <w:r>
        <w:rPr>
          <w:rFonts w:hint="eastAsia"/>
          <w:color w:val="0000FF"/>
          <w:sz w:val="28"/>
          <w:szCs w:val="28"/>
          <w:lang w:val="en-US" w:eastAsia="zh-CN"/>
        </w:rPr>
        <w:t>每月26日至月末</w:t>
      </w:r>
      <w:r>
        <w:rPr>
          <w:rFonts w:hint="eastAsia"/>
          <w:sz w:val="28"/>
          <w:szCs w:val="28"/>
          <w:lang w:val="en-US" w:eastAsia="zh-CN"/>
        </w:rPr>
        <w:t>为集中评审时间。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222772"/>
    <w:multiLevelType w:val="singleLevel"/>
    <w:tmpl w:val="9122277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94409F0"/>
    <w:multiLevelType w:val="singleLevel"/>
    <w:tmpl w:val="E94409F0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3243959"/>
    <w:multiLevelType w:val="singleLevel"/>
    <w:tmpl w:val="03243959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F061753"/>
    <w:multiLevelType w:val="singleLevel"/>
    <w:tmpl w:val="3F06175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5ZDllODQ2ODYyNjUyNmVlYzFjMzk5ZTZiZTE1ZjMifQ=="/>
  </w:docVars>
  <w:rsids>
    <w:rsidRoot w:val="00000000"/>
    <w:rsid w:val="0032161B"/>
    <w:rsid w:val="00A67D58"/>
    <w:rsid w:val="00BA1A55"/>
    <w:rsid w:val="01011432"/>
    <w:rsid w:val="01721323"/>
    <w:rsid w:val="02154165"/>
    <w:rsid w:val="0399352E"/>
    <w:rsid w:val="04472E96"/>
    <w:rsid w:val="06510766"/>
    <w:rsid w:val="06B34F7C"/>
    <w:rsid w:val="07926B92"/>
    <w:rsid w:val="08646E76"/>
    <w:rsid w:val="08D2336D"/>
    <w:rsid w:val="08DD29D1"/>
    <w:rsid w:val="0A6921E7"/>
    <w:rsid w:val="0AB539B9"/>
    <w:rsid w:val="0B516892"/>
    <w:rsid w:val="0BD95485"/>
    <w:rsid w:val="0C345B37"/>
    <w:rsid w:val="0C41302A"/>
    <w:rsid w:val="0D0B7356"/>
    <w:rsid w:val="0E5E7EC3"/>
    <w:rsid w:val="0F1719CE"/>
    <w:rsid w:val="0F476BAA"/>
    <w:rsid w:val="0F5A5D56"/>
    <w:rsid w:val="10B62239"/>
    <w:rsid w:val="11180C71"/>
    <w:rsid w:val="123F625E"/>
    <w:rsid w:val="13070B2A"/>
    <w:rsid w:val="13906D71"/>
    <w:rsid w:val="14496F20"/>
    <w:rsid w:val="15070E19"/>
    <w:rsid w:val="15EA735E"/>
    <w:rsid w:val="16ED1BE3"/>
    <w:rsid w:val="177D1C3A"/>
    <w:rsid w:val="178070FD"/>
    <w:rsid w:val="17A24F79"/>
    <w:rsid w:val="18603EAE"/>
    <w:rsid w:val="19AE0131"/>
    <w:rsid w:val="19D21766"/>
    <w:rsid w:val="1A8164AF"/>
    <w:rsid w:val="1A87237C"/>
    <w:rsid w:val="1AA80E44"/>
    <w:rsid w:val="1B0911B7"/>
    <w:rsid w:val="1B505038"/>
    <w:rsid w:val="1C014893"/>
    <w:rsid w:val="1C737230"/>
    <w:rsid w:val="1D58000A"/>
    <w:rsid w:val="1E3E561C"/>
    <w:rsid w:val="1E917E41"/>
    <w:rsid w:val="20C1701D"/>
    <w:rsid w:val="210466A8"/>
    <w:rsid w:val="22603DB2"/>
    <w:rsid w:val="23166730"/>
    <w:rsid w:val="235F406A"/>
    <w:rsid w:val="239161EE"/>
    <w:rsid w:val="23CD191B"/>
    <w:rsid w:val="24284DA4"/>
    <w:rsid w:val="242F6132"/>
    <w:rsid w:val="247E6772"/>
    <w:rsid w:val="250C0222"/>
    <w:rsid w:val="26CA3EF0"/>
    <w:rsid w:val="26FB02C1"/>
    <w:rsid w:val="2A0911D4"/>
    <w:rsid w:val="2AF4778E"/>
    <w:rsid w:val="2B4F2C16"/>
    <w:rsid w:val="2C156151"/>
    <w:rsid w:val="2C9C1E8B"/>
    <w:rsid w:val="2CD5539D"/>
    <w:rsid w:val="2CF72DFA"/>
    <w:rsid w:val="2D1C37DD"/>
    <w:rsid w:val="30B6207A"/>
    <w:rsid w:val="31BD28C7"/>
    <w:rsid w:val="32FE3DC8"/>
    <w:rsid w:val="33E60C3B"/>
    <w:rsid w:val="34B87A7E"/>
    <w:rsid w:val="35153BB4"/>
    <w:rsid w:val="35260DAA"/>
    <w:rsid w:val="35E13004"/>
    <w:rsid w:val="37D153C5"/>
    <w:rsid w:val="39E76710"/>
    <w:rsid w:val="3A402444"/>
    <w:rsid w:val="3A4B4EF0"/>
    <w:rsid w:val="3A7E4639"/>
    <w:rsid w:val="3D162665"/>
    <w:rsid w:val="3D273B81"/>
    <w:rsid w:val="3E950E30"/>
    <w:rsid w:val="3EC50649"/>
    <w:rsid w:val="414C1C7A"/>
    <w:rsid w:val="41646408"/>
    <w:rsid w:val="41C90BC6"/>
    <w:rsid w:val="42703746"/>
    <w:rsid w:val="429A07C3"/>
    <w:rsid w:val="42B64B60"/>
    <w:rsid w:val="43270BE5"/>
    <w:rsid w:val="44C77869"/>
    <w:rsid w:val="45795008"/>
    <w:rsid w:val="459E681C"/>
    <w:rsid w:val="46352FF2"/>
    <w:rsid w:val="4674757D"/>
    <w:rsid w:val="46DD0749"/>
    <w:rsid w:val="47ED3A8B"/>
    <w:rsid w:val="4A560560"/>
    <w:rsid w:val="4B3425E6"/>
    <w:rsid w:val="4C2135FD"/>
    <w:rsid w:val="4C96649F"/>
    <w:rsid w:val="4CD34FFD"/>
    <w:rsid w:val="4E9C58C3"/>
    <w:rsid w:val="4ECE0172"/>
    <w:rsid w:val="4F573049"/>
    <w:rsid w:val="4F6824E9"/>
    <w:rsid w:val="505A3781"/>
    <w:rsid w:val="506706D0"/>
    <w:rsid w:val="508126D0"/>
    <w:rsid w:val="514B3CFC"/>
    <w:rsid w:val="51DA7EBD"/>
    <w:rsid w:val="522400A9"/>
    <w:rsid w:val="53CF1F1D"/>
    <w:rsid w:val="54F71AA5"/>
    <w:rsid w:val="573B299A"/>
    <w:rsid w:val="573C7A13"/>
    <w:rsid w:val="574F3E1A"/>
    <w:rsid w:val="580E2E01"/>
    <w:rsid w:val="59135A24"/>
    <w:rsid w:val="59905198"/>
    <w:rsid w:val="5B491F2D"/>
    <w:rsid w:val="5B5C5557"/>
    <w:rsid w:val="5C0E5EA5"/>
    <w:rsid w:val="5C2B4B37"/>
    <w:rsid w:val="5CF1327E"/>
    <w:rsid w:val="5D8071BE"/>
    <w:rsid w:val="5DD07337"/>
    <w:rsid w:val="5EA42C9D"/>
    <w:rsid w:val="5ECB4820"/>
    <w:rsid w:val="5ED03A93"/>
    <w:rsid w:val="5ED679F2"/>
    <w:rsid w:val="5ED74E21"/>
    <w:rsid w:val="5F0B0627"/>
    <w:rsid w:val="5F70250B"/>
    <w:rsid w:val="62612C54"/>
    <w:rsid w:val="634C03DD"/>
    <w:rsid w:val="635A1B7D"/>
    <w:rsid w:val="6379138E"/>
    <w:rsid w:val="63B75221"/>
    <w:rsid w:val="64D1779D"/>
    <w:rsid w:val="65052BD7"/>
    <w:rsid w:val="66834808"/>
    <w:rsid w:val="67D31EFE"/>
    <w:rsid w:val="680D18B3"/>
    <w:rsid w:val="691B2974"/>
    <w:rsid w:val="697A0640"/>
    <w:rsid w:val="69855479"/>
    <w:rsid w:val="6AE52674"/>
    <w:rsid w:val="6B3057ED"/>
    <w:rsid w:val="6B637FDF"/>
    <w:rsid w:val="6BCF0C2E"/>
    <w:rsid w:val="6CEC4A26"/>
    <w:rsid w:val="6DFE57FA"/>
    <w:rsid w:val="6E8E33AE"/>
    <w:rsid w:val="6F3516F0"/>
    <w:rsid w:val="6F526770"/>
    <w:rsid w:val="705B5186"/>
    <w:rsid w:val="707A385E"/>
    <w:rsid w:val="707F65DE"/>
    <w:rsid w:val="70E4517B"/>
    <w:rsid w:val="718B3849"/>
    <w:rsid w:val="71B42DA0"/>
    <w:rsid w:val="72710C91"/>
    <w:rsid w:val="727A5D97"/>
    <w:rsid w:val="72800ED4"/>
    <w:rsid w:val="73036065"/>
    <w:rsid w:val="73A734A2"/>
    <w:rsid w:val="73B41467"/>
    <w:rsid w:val="74A17DDA"/>
    <w:rsid w:val="759A405B"/>
    <w:rsid w:val="766C1E9B"/>
    <w:rsid w:val="77400C32"/>
    <w:rsid w:val="7A067F11"/>
    <w:rsid w:val="7A093DF8"/>
    <w:rsid w:val="7AFB6912"/>
    <w:rsid w:val="7D1312C2"/>
    <w:rsid w:val="7D807FDA"/>
    <w:rsid w:val="7ED93E46"/>
    <w:rsid w:val="7EF73279"/>
    <w:rsid w:val="7F203823"/>
    <w:rsid w:val="7F547970"/>
    <w:rsid w:val="7FBA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2024-04-26T09:32:00Z</dcterms:created>
  <dc:creator>YM</dc:creator>
  <cp:lastModifiedBy>风的味道ω丰杨ω</cp:lastModifiedBy>
  <dcterms:modified xsi:type="dcterms:W3CDTF">2024-05-09T09:05:18Z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6C47634C52F24BBAA212ADE561046B06_12</vt:lpwstr>
  </property>
</Properties>
</file>